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49" w:rsidRPr="00506A72" w:rsidRDefault="00425149" w:rsidP="003C7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06A72">
        <w:rPr>
          <w:rFonts w:ascii="Times New Roman" w:hAnsi="Times New Roman" w:cs="Times New Roman"/>
          <w:b/>
          <w:bCs/>
          <w:sz w:val="24"/>
          <w:szCs w:val="24"/>
        </w:rPr>
        <w:t>Annexure 1</w:t>
      </w:r>
    </w:p>
    <w:p w:rsidR="00425149" w:rsidRPr="00506A72" w:rsidRDefault="00425149" w:rsidP="003C7A38">
      <w:pPr>
        <w:pStyle w:val="Header"/>
        <w:spacing w:before="0"/>
        <w:ind w:left="0" w:firstLine="0"/>
        <w:jc w:val="center"/>
        <w:rPr>
          <w:b w:val="0"/>
          <w:bCs/>
          <w:i/>
          <w:iCs/>
          <w:sz w:val="24"/>
          <w:szCs w:val="24"/>
        </w:rPr>
      </w:pPr>
      <w:r w:rsidRPr="00506A72">
        <w:rPr>
          <w:b w:val="0"/>
          <w:bCs/>
          <w:i/>
          <w:iCs/>
          <w:sz w:val="24"/>
          <w:szCs w:val="24"/>
        </w:rPr>
        <w:t>(To Regional Oil and Chemical Pollution Contingency Plan for South Asia)</w:t>
      </w:r>
    </w:p>
    <w:p w:rsidR="00425149" w:rsidRPr="00506A72" w:rsidRDefault="00425149" w:rsidP="003C7A38">
      <w:pPr>
        <w:pStyle w:val="Header"/>
        <w:spacing w:before="0"/>
        <w:ind w:left="0" w:firstLine="0"/>
        <w:jc w:val="center"/>
        <w:rPr>
          <w:sz w:val="24"/>
          <w:szCs w:val="24"/>
        </w:rPr>
      </w:pPr>
    </w:p>
    <w:p w:rsidR="00425149" w:rsidRPr="00506A72" w:rsidRDefault="00425149" w:rsidP="003C7A38">
      <w:pPr>
        <w:pStyle w:val="Header"/>
        <w:spacing w:before="0"/>
        <w:ind w:left="0" w:firstLine="0"/>
        <w:jc w:val="center"/>
        <w:rPr>
          <w:sz w:val="24"/>
          <w:szCs w:val="24"/>
        </w:rPr>
      </w:pPr>
    </w:p>
    <w:p w:rsidR="00425149" w:rsidRPr="00506A72" w:rsidRDefault="00425149" w:rsidP="003C7A38">
      <w:pPr>
        <w:pStyle w:val="Header"/>
        <w:spacing w:before="0"/>
        <w:ind w:left="0" w:firstLine="0"/>
        <w:jc w:val="center"/>
        <w:rPr>
          <w:sz w:val="24"/>
          <w:szCs w:val="24"/>
        </w:rPr>
      </w:pPr>
    </w:p>
    <w:p w:rsidR="00425149" w:rsidRPr="00506A72" w:rsidRDefault="00425149" w:rsidP="003C7A38">
      <w:pPr>
        <w:pStyle w:val="BodyText3"/>
        <w:rPr>
          <w:sz w:val="24"/>
          <w:szCs w:val="24"/>
        </w:rPr>
      </w:pPr>
      <w:r w:rsidRPr="00506A72">
        <w:rPr>
          <w:sz w:val="24"/>
          <w:szCs w:val="24"/>
        </w:rPr>
        <w:t>DIRECTORY OF COMPETENT NATIONAL AUTHORITIES, CONTACT POINTS, EMERGENCY RESPONSE CENTRES, NATIONAL ON-SCENE COMMANDERS AND OTHER RELEVANT ADDRESSES</w:t>
      </w:r>
    </w:p>
    <w:p w:rsidR="00315348" w:rsidRPr="00506A72" w:rsidRDefault="00315348" w:rsidP="003C7A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1F1" w:rsidRPr="00506A72" w:rsidRDefault="002F61F1" w:rsidP="003C7A38">
      <w:pPr>
        <w:pStyle w:val="Nicetitle"/>
        <w:spacing w:before="0" w:after="0"/>
        <w:rPr>
          <w:sz w:val="24"/>
          <w:szCs w:val="24"/>
        </w:rPr>
      </w:pPr>
      <w:r w:rsidRPr="00506A72">
        <w:rPr>
          <w:sz w:val="24"/>
          <w:szCs w:val="24"/>
        </w:rPr>
        <w:t>Pakistan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46"/>
        <w:gridCol w:w="7630"/>
      </w:tblGrid>
      <w:tr w:rsidR="00A76D5F" w:rsidRPr="00506A72" w:rsidTr="006F188A">
        <w:trPr>
          <w:cantSplit/>
        </w:trPr>
        <w:tc>
          <w:tcPr>
            <w:tcW w:w="9576" w:type="dxa"/>
            <w:gridSpan w:val="2"/>
            <w:tcBorders>
              <w:top w:val="single" w:sz="18" w:space="0" w:color="auto"/>
            </w:tcBorders>
          </w:tcPr>
          <w:p w:rsidR="00A76D5F" w:rsidRPr="00506A72" w:rsidRDefault="00A76D5F" w:rsidP="006F188A">
            <w:pPr>
              <w:keepNext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Competent National Governmental Authority</w:t>
            </w:r>
          </w:p>
        </w:tc>
      </w:tr>
      <w:tr w:rsidR="00A76D5F" w:rsidRPr="00506A72" w:rsidTr="006F188A">
        <w:tc>
          <w:tcPr>
            <w:tcW w:w="1946" w:type="dxa"/>
          </w:tcPr>
          <w:p w:rsidR="00A76D5F" w:rsidRPr="00506A72" w:rsidRDefault="00A76D5F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Title:</w:t>
            </w:r>
          </w:p>
        </w:tc>
        <w:tc>
          <w:tcPr>
            <w:tcW w:w="7630" w:type="dxa"/>
          </w:tcPr>
          <w:p w:rsidR="00A76D5F" w:rsidRPr="00506A72" w:rsidRDefault="00A76D5F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National Maritime Affairs Coordination Committee</w:t>
            </w:r>
          </w:p>
        </w:tc>
      </w:tr>
      <w:tr w:rsidR="00A76D5F" w:rsidRPr="00506A72" w:rsidTr="006F188A">
        <w:tc>
          <w:tcPr>
            <w:tcW w:w="1946" w:type="dxa"/>
          </w:tcPr>
          <w:p w:rsidR="00A76D5F" w:rsidRPr="00506A72" w:rsidRDefault="00A76D5F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Address:</w:t>
            </w:r>
          </w:p>
        </w:tc>
        <w:tc>
          <w:tcPr>
            <w:tcW w:w="7630" w:type="dxa"/>
          </w:tcPr>
          <w:p w:rsidR="00A76D5F" w:rsidRPr="00506A72" w:rsidRDefault="00A76D5F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Maritime Division,  Ministry of Defence, Pak Secretariat – II, Rawalpindi, Pakistan  </w:t>
            </w:r>
          </w:p>
        </w:tc>
      </w:tr>
      <w:tr w:rsidR="00A76D5F" w:rsidRPr="00506A72" w:rsidTr="006F188A">
        <w:tc>
          <w:tcPr>
            <w:tcW w:w="1946" w:type="dxa"/>
          </w:tcPr>
          <w:p w:rsidR="00A76D5F" w:rsidRPr="00506A72" w:rsidRDefault="00A76D5F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Telephone:</w:t>
            </w:r>
          </w:p>
        </w:tc>
        <w:tc>
          <w:tcPr>
            <w:tcW w:w="7630" w:type="dxa"/>
          </w:tcPr>
          <w:p w:rsidR="00A76D5F" w:rsidRPr="00506A72" w:rsidRDefault="00A76D5F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+92 51 9271436</w:t>
            </w:r>
          </w:p>
        </w:tc>
      </w:tr>
      <w:tr w:rsidR="00A76D5F" w:rsidRPr="00506A72" w:rsidTr="006F188A">
        <w:tc>
          <w:tcPr>
            <w:tcW w:w="1946" w:type="dxa"/>
          </w:tcPr>
          <w:p w:rsidR="00A76D5F" w:rsidRPr="00506A72" w:rsidRDefault="00A76D5F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E-mail:</w:t>
            </w:r>
          </w:p>
        </w:tc>
        <w:tc>
          <w:tcPr>
            <w:tcW w:w="7630" w:type="dxa"/>
          </w:tcPr>
          <w:p w:rsidR="00A76D5F" w:rsidRPr="00506A72" w:rsidRDefault="00A76D5F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hussain.hydro@gmail.com</w:t>
            </w:r>
          </w:p>
        </w:tc>
      </w:tr>
      <w:tr w:rsidR="00A76D5F" w:rsidRPr="00506A72" w:rsidTr="006F188A">
        <w:tc>
          <w:tcPr>
            <w:tcW w:w="1946" w:type="dxa"/>
          </w:tcPr>
          <w:p w:rsidR="00A76D5F" w:rsidRPr="00506A72" w:rsidRDefault="00A76D5F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Telex:</w:t>
            </w:r>
          </w:p>
        </w:tc>
        <w:tc>
          <w:tcPr>
            <w:tcW w:w="7630" w:type="dxa"/>
          </w:tcPr>
          <w:p w:rsidR="00A76D5F" w:rsidRPr="00506A72" w:rsidRDefault="00A76D5F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+92 51 9271436</w:t>
            </w:r>
          </w:p>
        </w:tc>
      </w:tr>
      <w:tr w:rsidR="00A76D5F" w:rsidRPr="00506A72" w:rsidTr="006F188A">
        <w:tc>
          <w:tcPr>
            <w:tcW w:w="1946" w:type="dxa"/>
          </w:tcPr>
          <w:p w:rsidR="00A76D5F" w:rsidRPr="00506A72" w:rsidRDefault="00A76D5F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Telefax:</w:t>
            </w:r>
          </w:p>
        </w:tc>
        <w:tc>
          <w:tcPr>
            <w:tcW w:w="7630" w:type="dxa"/>
          </w:tcPr>
          <w:p w:rsidR="00A76D5F" w:rsidRPr="00506A72" w:rsidRDefault="00A76D5F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+92 51 9271436</w:t>
            </w:r>
          </w:p>
        </w:tc>
      </w:tr>
      <w:tr w:rsidR="00A76D5F" w:rsidRPr="00506A72" w:rsidTr="006F188A">
        <w:tc>
          <w:tcPr>
            <w:tcW w:w="1946" w:type="dxa"/>
          </w:tcPr>
          <w:p w:rsidR="00A76D5F" w:rsidRPr="00506A72" w:rsidRDefault="00A76D5F" w:rsidP="006F188A">
            <w:pPr>
              <w:pStyle w:val="Foot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Working Hours:</w:t>
            </w:r>
          </w:p>
        </w:tc>
        <w:tc>
          <w:tcPr>
            <w:tcW w:w="7630" w:type="dxa"/>
          </w:tcPr>
          <w:p w:rsidR="00A76D5F" w:rsidRPr="00506A72" w:rsidRDefault="00A76D5F" w:rsidP="006F1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0800 am to 0300 pm</w:t>
            </w:r>
          </w:p>
        </w:tc>
      </w:tr>
      <w:tr w:rsidR="005E2BFE" w:rsidRPr="00506A72" w:rsidTr="006F188A">
        <w:trPr>
          <w:cantSplit/>
        </w:trPr>
        <w:tc>
          <w:tcPr>
            <w:tcW w:w="9576" w:type="dxa"/>
            <w:gridSpan w:val="2"/>
          </w:tcPr>
          <w:p w:rsidR="008618E2" w:rsidRPr="00506A72" w:rsidRDefault="008618E2" w:rsidP="006F188A">
            <w:pPr>
              <w:keepNext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2BFE" w:rsidRPr="00506A72" w:rsidRDefault="005E2BFE" w:rsidP="006F188A">
            <w:pPr>
              <w:keepNext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Competent National Operational Authority</w:t>
            </w:r>
          </w:p>
        </w:tc>
      </w:tr>
      <w:tr w:rsidR="005E2BFE" w:rsidRPr="00506A72" w:rsidTr="006F188A"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Title</w:t>
            </w:r>
          </w:p>
        </w:tc>
        <w:tc>
          <w:tcPr>
            <w:tcW w:w="7630" w:type="dxa"/>
          </w:tcPr>
          <w:p w:rsidR="005E2BFE" w:rsidRPr="00506A72" w:rsidRDefault="005E2BFE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Director General Pakistan Maritime Security Agency</w:t>
            </w:r>
          </w:p>
        </w:tc>
      </w:tr>
      <w:tr w:rsidR="005E2BFE" w:rsidRPr="00506A72" w:rsidTr="006F188A"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Address:</w:t>
            </w:r>
          </w:p>
        </w:tc>
        <w:tc>
          <w:tcPr>
            <w:tcW w:w="7630" w:type="dxa"/>
          </w:tcPr>
          <w:p w:rsidR="005E2BFE" w:rsidRPr="00506A72" w:rsidRDefault="005E2BFE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HQ Pakistan Maritime Security Agency Plot No.34-A Dockyard Road Karachi</w:t>
            </w:r>
          </w:p>
        </w:tc>
      </w:tr>
      <w:tr w:rsidR="005E2BFE" w:rsidRPr="00506A72" w:rsidTr="006F188A"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Telephone:</w:t>
            </w:r>
          </w:p>
        </w:tc>
        <w:tc>
          <w:tcPr>
            <w:tcW w:w="7630" w:type="dxa"/>
          </w:tcPr>
          <w:p w:rsidR="005E2BFE" w:rsidRPr="00506A72" w:rsidRDefault="005E2BFE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16005"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2199214966-67 / +92</w:t>
            </w:r>
            <w:r w:rsidR="00E16005"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F5" w:rsidRPr="00506A72">
              <w:rPr>
                <w:rFonts w:ascii="Times New Roman" w:hAnsi="Times New Roman" w:cs="Times New Roman"/>
                <w:sz w:val="24"/>
                <w:szCs w:val="24"/>
              </w:rPr>
              <w:t>2199214619</w:t>
            </w:r>
          </w:p>
        </w:tc>
      </w:tr>
      <w:tr w:rsidR="005E2BFE" w:rsidRPr="00506A72" w:rsidTr="006F188A"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E-mail:</w:t>
            </w:r>
          </w:p>
        </w:tc>
        <w:tc>
          <w:tcPr>
            <w:tcW w:w="7630" w:type="dxa"/>
          </w:tcPr>
          <w:p w:rsidR="005E2BFE" w:rsidRPr="00506A72" w:rsidRDefault="00C25E0D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E2BFE" w:rsidRPr="00506A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hqmsa@cyber.net.pk</w:t>
              </w:r>
            </w:hyperlink>
            <w:r w:rsidR="005E2BFE"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6" w:history="1">
              <w:r w:rsidR="005E2BFE" w:rsidRPr="00506A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mrccpmsa@cyber.net.pk</w:t>
              </w:r>
            </w:hyperlink>
            <w:r w:rsidR="005E2BFE"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BFE" w:rsidRPr="00506A72" w:rsidTr="006F188A"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Telex:</w:t>
            </w:r>
          </w:p>
        </w:tc>
        <w:tc>
          <w:tcPr>
            <w:tcW w:w="7630" w:type="dxa"/>
          </w:tcPr>
          <w:p w:rsidR="005E2BFE" w:rsidRPr="00506A72" w:rsidRDefault="0028117C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BFE" w:rsidRPr="00506A72" w:rsidTr="006F188A"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Telefax:</w:t>
            </w:r>
          </w:p>
        </w:tc>
        <w:tc>
          <w:tcPr>
            <w:tcW w:w="7630" w:type="dxa"/>
          </w:tcPr>
          <w:p w:rsidR="005E2BFE" w:rsidRPr="00506A72" w:rsidRDefault="004941F2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E735C"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="005E2BFE" w:rsidRPr="00506A72">
              <w:rPr>
                <w:rFonts w:ascii="Times New Roman" w:hAnsi="Times New Roman" w:cs="Times New Roman"/>
                <w:sz w:val="24"/>
                <w:szCs w:val="24"/>
              </w:rPr>
              <w:t>2199214625</w:t>
            </w:r>
          </w:p>
        </w:tc>
      </w:tr>
      <w:tr w:rsidR="005E2BFE" w:rsidRPr="00506A72" w:rsidTr="006F188A"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Working Hours:</w:t>
            </w:r>
          </w:p>
        </w:tc>
        <w:tc>
          <w:tcPr>
            <w:tcW w:w="7630" w:type="dxa"/>
          </w:tcPr>
          <w:p w:rsidR="005E2BFE" w:rsidRPr="00506A72" w:rsidRDefault="005E2BFE" w:rsidP="006F1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0800-1400</w:t>
            </w:r>
          </w:p>
        </w:tc>
      </w:tr>
      <w:tr w:rsidR="005E2BFE" w:rsidRPr="00506A72" w:rsidTr="006F188A">
        <w:trPr>
          <w:cantSplit/>
        </w:trPr>
        <w:tc>
          <w:tcPr>
            <w:tcW w:w="9576" w:type="dxa"/>
            <w:gridSpan w:val="2"/>
          </w:tcPr>
          <w:p w:rsidR="008618E2" w:rsidRPr="00506A72" w:rsidRDefault="008618E2" w:rsidP="006F188A">
            <w:pPr>
              <w:keepNext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2BFE" w:rsidRPr="00506A72" w:rsidRDefault="005E2BFE" w:rsidP="006F188A">
            <w:pPr>
              <w:keepNext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 Contact Point (operational 24 hrs a day) Responsible for Receiving Reports on Pollution Incidents</w:t>
            </w:r>
          </w:p>
        </w:tc>
      </w:tr>
      <w:tr w:rsidR="005E2BFE" w:rsidRPr="00506A72" w:rsidTr="006F188A"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Title</w:t>
            </w:r>
          </w:p>
        </w:tc>
        <w:tc>
          <w:tcPr>
            <w:tcW w:w="7630" w:type="dxa"/>
          </w:tcPr>
          <w:p w:rsidR="005E2BFE" w:rsidRPr="00506A72" w:rsidRDefault="005E2BFE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Marine Disaster Response Center (MDRC)</w:t>
            </w:r>
          </w:p>
        </w:tc>
      </w:tr>
      <w:tr w:rsidR="005E2BFE" w:rsidRPr="00506A72" w:rsidTr="006F188A"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Address:</w:t>
            </w:r>
          </w:p>
        </w:tc>
        <w:tc>
          <w:tcPr>
            <w:tcW w:w="7630" w:type="dxa"/>
          </w:tcPr>
          <w:p w:rsidR="005E2BFE" w:rsidRPr="00506A72" w:rsidRDefault="005E2BFE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HQ Pakistan Maritime Security Agency Plot No.34-A Dockyard Road Karachi</w:t>
            </w:r>
          </w:p>
        </w:tc>
      </w:tr>
      <w:tr w:rsidR="005E2BFE" w:rsidRPr="00506A72" w:rsidTr="006F188A"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Telephone:</w:t>
            </w:r>
          </w:p>
        </w:tc>
        <w:tc>
          <w:tcPr>
            <w:tcW w:w="7630" w:type="dxa"/>
          </w:tcPr>
          <w:p w:rsidR="005E2BFE" w:rsidRPr="00506A72" w:rsidRDefault="004341F5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73242"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="005E2BFE" w:rsidRPr="00506A72">
              <w:rPr>
                <w:rFonts w:ascii="Times New Roman" w:hAnsi="Times New Roman" w:cs="Times New Roman"/>
                <w:sz w:val="24"/>
                <w:szCs w:val="24"/>
              </w:rPr>
              <w:t>2199214624</w:t>
            </w:r>
          </w:p>
        </w:tc>
      </w:tr>
      <w:tr w:rsidR="005E2BFE" w:rsidRPr="00506A72" w:rsidTr="006F188A"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E-mail:</w:t>
            </w:r>
          </w:p>
        </w:tc>
        <w:tc>
          <w:tcPr>
            <w:tcW w:w="7630" w:type="dxa"/>
          </w:tcPr>
          <w:p w:rsidR="005E2BFE" w:rsidRPr="00506A72" w:rsidRDefault="00C25E0D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E2BFE" w:rsidRPr="00506A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hqmsa@cyber.net.pk</w:t>
              </w:r>
            </w:hyperlink>
            <w:r w:rsidR="005E2BFE"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r:id="rId8" w:history="1">
              <w:r w:rsidR="005E2BFE" w:rsidRPr="00506A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mrccpmsa@cyber.net.pk</w:t>
              </w:r>
            </w:hyperlink>
          </w:p>
        </w:tc>
      </w:tr>
      <w:tr w:rsidR="005E2BFE" w:rsidRPr="00506A72" w:rsidTr="006F188A"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Telex:</w:t>
            </w:r>
          </w:p>
        </w:tc>
        <w:tc>
          <w:tcPr>
            <w:tcW w:w="7630" w:type="dxa"/>
          </w:tcPr>
          <w:p w:rsidR="005E2BFE" w:rsidRPr="00506A72" w:rsidRDefault="0028117C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BFE" w:rsidRPr="00506A72" w:rsidTr="006F188A"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Telefax:</w:t>
            </w:r>
          </w:p>
        </w:tc>
        <w:tc>
          <w:tcPr>
            <w:tcW w:w="7630" w:type="dxa"/>
          </w:tcPr>
          <w:p w:rsidR="005E2BFE" w:rsidRPr="00506A72" w:rsidRDefault="00B90B35" w:rsidP="006F188A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73242"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="005E2BFE" w:rsidRPr="00506A72">
              <w:rPr>
                <w:rFonts w:ascii="Times New Roman" w:hAnsi="Times New Roman" w:cs="Times New Roman"/>
                <w:sz w:val="24"/>
                <w:szCs w:val="24"/>
              </w:rPr>
              <w:t>2199214625</w:t>
            </w:r>
          </w:p>
        </w:tc>
      </w:tr>
      <w:tr w:rsidR="005E2BFE" w:rsidRPr="00506A72" w:rsidTr="00655968">
        <w:trPr>
          <w:trHeight w:val="576"/>
        </w:trPr>
        <w:tc>
          <w:tcPr>
            <w:tcW w:w="1946" w:type="dxa"/>
          </w:tcPr>
          <w:p w:rsidR="005E2BFE" w:rsidRPr="00506A72" w:rsidRDefault="005E2BFE" w:rsidP="006F188A">
            <w:pPr>
              <w:pStyle w:val="Foot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Working Hours:</w:t>
            </w:r>
          </w:p>
        </w:tc>
        <w:tc>
          <w:tcPr>
            <w:tcW w:w="7630" w:type="dxa"/>
          </w:tcPr>
          <w:p w:rsidR="00EF4A16" w:rsidRPr="00506A72" w:rsidRDefault="005E2BFE" w:rsidP="00C54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24 hours</w:t>
            </w:r>
          </w:p>
          <w:p w:rsidR="00EF4A16" w:rsidRPr="00506A72" w:rsidRDefault="00EF4A16" w:rsidP="00EF4A16">
            <w:pPr>
              <w:spacing w:after="0"/>
              <w:ind w:left="-19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41" w:rsidRPr="00506A72" w:rsidTr="005607C0">
        <w:trPr>
          <w:cantSplit/>
        </w:trPr>
        <w:tc>
          <w:tcPr>
            <w:tcW w:w="9576" w:type="dxa"/>
            <w:gridSpan w:val="2"/>
          </w:tcPr>
          <w:p w:rsidR="00532A41" w:rsidRPr="00506A72" w:rsidRDefault="00532A41" w:rsidP="005607C0">
            <w:pPr>
              <w:pStyle w:val="Heading1"/>
              <w:pageBreakBefore/>
              <w:rPr>
                <w:bCs/>
                <w:caps w:val="0"/>
                <w:sz w:val="24"/>
                <w:szCs w:val="24"/>
              </w:rPr>
            </w:pPr>
            <w:r w:rsidRPr="00506A72">
              <w:rPr>
                <w:bCs/>
                <w:caps w:val="0"/>
                <w:sz w:val="24"/>
                <w:szCs w:val="24"/>
              </w:rPr>
              <w:lastRenderedPageBreak/>
              <w:t>Emergency Response Centre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Title:</w:t>
            </w:r>
          </w:p>
        </w:tc>
        <w:tc>
          <w:tcPr>
            <w:tcW w:w="7630" w:type="dxa"/>
          </w:tcPr>
          <w:p w:rsidR="00532A41" w:rsidRPr="00506A72" w:rsidRDefault="00532A41" w:rsidP="00560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Disaster Response Centre (DRC)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Address:</w:t>
            </w:r>
          </w:p>
        </w:tc>
        <w:tc>
          <w:tcPr>
            <w:tcW w:w="7630" w:type="dxa"/>
          </w:tcPr>
          <w:p w:rsidR="00532A41" w:rsidRPr="00506A72" w:rsidRDefault="00532A41" w:rsidP="00757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HQs Pakistan Maritime Security Agency</w:t>
            </w:r>
            <w:r w:rsidR="00757157"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Plot No. 34-A, Dockyard Road, Karachi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Telephone:</w:t>
            </w:r>
          </w:p>
        </w:tc>
        <w:tc>
          <w:tcPr>
            <w:tcW w:w="7630" w:type="dxa"/>
          </w:tcPr>
          <w:p w:rsidR="00532A41" w:rsidRPr="00506A72" w:rsidRDefault="00532A41" w:rsidP="005607C0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+92 21 </w:t>
            </w:r>
            <w:r w:rsidRPr="00506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92146</w:t>
            </w:r>
            <w:r w:rsidR="00793718" w:rsidRPr="00506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E-mail:</w:t>
            </w:r>
          </w:p>
        </w:tc>
        <w:tc>
          <w:tcPr>
            <w:tcW w:w="7630" w:type="dxa"/>
          </w:tcPr>
          <w:p w:rsidR="00532A41" w:rsidRPr="00506A72" w:rsidRDefault="00C25E0D" w:rsidP="005607C0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93718" w:rsidRPr="00506A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hqmsa@cyber.net.pk</w:t>
              </w:r>
            </w:hyperlink>
            <w:r w:rsidR="00793718"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93718" w:rsidRPr="00506A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mrccpmsa@cyber.net.pk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Telex:</w:t>
            </w:r>
          </w:p>
        </w:tc>
        <w:tc>
          <w:tcPr>
            <w:tcW w:w="7630" w:type="dxa"/>
          </w:tcPr>
          <w:p w:rsidR="00532A41" w:rsidRPr="00506A72" w:rsidRDefault="00CA3B54" w:rsidP="005607C0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Telefax:</w:t>
            </w:r>
          </w:p>
        </w:tc>
        <w:tc>
          <w:tcPr>
            <w:tcW w:w="7630" w:type="dxa"/>
          </w:tcPr>
          <w:p w:rsidR="00532A41" w:rsidRPr="00506A72" w:rsidRDefault="00532A41" w:rsidP="005607C0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bCs/>
                <w:sz w:val="24"/>
                <w:szCs w:val="24"/>
              </w:rPr>
              <w:t>+92 21 99214625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Working Hours:</w:t>
            </w:r>
          </w:p>
        </w:tc>
        <w:tc>
          <w:tcPr>
            <w:tcW w:w="7630" w:type="dxa"/>
          </w:tcPr>
          <w:p w:rsidR="00532A41" w:rsidRPr="00506A72" w:rsidRDefault="00532A41" w:rsidP="005607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0800 am to 0300 pm</w:t>
            </w:r>
          </w:p>
        </w:tc>
      </w:tr>
      <w:tr w:rsidR="00532A41" w:rsidRPr="00506A72" w:rsidTr="005607C0">
        <w:trPr>
          <w:cantSplit/>
        </w:trPr>
        <w:tc>
          <w:tcPr>
            <w:tcW w:w="9576" w:type="dxa"/>
            <w:gridSpan w:val="2"/>
          </w:tcPr>
          <w:p w:rsidR="00532A41" w:rsidRPr="00506A72" w:rsidRDefault="00532A41" w:rsidP="005607C0">
            <w:pPr>
              <w:keepNext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A41" w:rsidRPr="00506A72" w:rsidRDefault="00532A41" w:rsidP="005607C0">
            <w:pPr>
              <w:keepNext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 On-Scene Commander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Title:</w:t>
            </w:r>
          </w:p>
        </w:tc>
        <w:tc>
          <w:tcPr>
            <w:tcW w:w="7630" w:type="dxa"/>
          </w:tcPr>
          <w:p w:rsidR="00532A41" w:rsidRPr="00506A72" w:rsidRDefault="00793718" w:rsidP="005607C0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Maritime Headquarters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Address:</w:t>
            </w:r>
          </w:p>
        </w:tc>
        <w:tc>
          <w:tcPr>
            <w:tcW w:w="7630" w:type="dxa"/>
          </w:tcPr>
          <w:p w:rsidR="00532A41" w:rsidRPr="00506A72" w:rsidRDefault="00AB51ED" w:rsidP="005607C0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Chaudray</w:t>
            </w:r>
            <w:proofErr w:type="spellEnd"/>
            <w:r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Khaliq-</w:t>
            </w:r>
            <w:r w:rsidR="00BA3A4A" w:rsidRPr="00506A72">
              <w:rPr>
                <w:rFonts w:ascii="Times New Roman" w:hAnsi="Times New Roman" w:cs="Times New Roman"/>
                <w:sz w:val="24"/>
                <w:szCs w:val="24"/>
              </w:rPr>
              <w:t>uz-</w:t>
            </w:r>
            <w:r w:rsidR="00532A41" w:rsidRPr="00506A72">
              <w:rPr>
                <w:rFonts w:ascii="Times New Roman" w:hAnsi="Times New Roman" w:cs="Times New Roman"/>
                <w:sz w:val="24"/>
                <w:szCs w:val="24"/>
              </w:rPr>
              <w:t>Zaman</w:t>
            </w:r>
            <w:proofErr w:type="spellEnd"/>
            <w:r w:rsidR="00532A41"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2A41"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A4A" w:rsidRPr="00506A72">
              <w:rPr>
                <w:rFonts w:ascii="Times New Roman" w:hAnsi="Times New Roman" w:cs="Times New Roman"/>
                <w:sz w:val="24"/>
                <w:szCs w:val="24"/>
              </w:rPr>
              <w:t>PNS HAIDER</w:t>
            </w: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A4A"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41" w:rsidRPr="00506A72">
              <w:rPr>
                <w:rFonts w:ascii="Times New Roman" w:hAnsi="Times New Roman" w:cs="Times New Roman"/>
                <w:sz w:val="24"/>
                <w:szCs w:val="24"/>
              </w:rPr>
              <w:t>Karachi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Telephone:</w:t>
            </w:r>
          </w:p>
        </w:tc>
        <w:tc>
          <w:tcPr>
            <w:tcW w:w="7630" w:type="dxa"/>
          </w:tcPr>
          <w:p w:rsidR="00532A41" w:rsidRPr="00506A72" w:rsidRDefault="00532A41" w:rsidP="00BA3A4A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+92 21 992</w:t>
            </w:r>
            <w:r w:rsidR="00BA3A4A" w:rsidRPr="00506A72">
              <w:rPr>
                <w:rFonts w:ascii="Times New Roman" w:hAnsi="Times New Roman" w:cs="Times New Roman"/>
                <w:sz w:val="24"/>
                <w:szCs w:val="24"/>
              </w:rPr>
              <w:t>03253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E-mail:</w:t>
            </w:r>
          </w:p>
        </w:tc>
        <w:tc>
          <w:tcPr>
            <w:tcW w:w="7630" w:type="dxa"/>
          </w:tcPr>
          <w:p w:rsidR="00532A41" w:rsidRPr="00506A72" w:rsidRDefault="000D282A" w:rsidP="005607C0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mhq@paknavy.com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Telex:</w:t>
            </w:r>
          </w:p>
        </w:tc>
        <w:tc>
          <w:tcPr>
            <w:tcW w:w="7630" w:type="dxa"/>
          </w:tcPr>
          <w:p w:rsidR="00532A41" w:rsidRPr="00506A72" w:rsidRDefault="000D282A" w:rsidP="005607C0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keepNext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Telefax:</w:t>
            </w:r>
          </w:p>
        </w:tc>
        <w:tc>
          <w:tcPr>
            <w:tcW w:w="7630" w:type="dxa"/>
          </w:tcPr>
          <w:p w:rsidR="00532A41" w:rsidRPr="00506A72" w:rsidRDefault="00532A41" w:rsidP="000D282A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 xml:space="preserve">+ 92 21 </w:t>
            </w:r>
            <w:r w:rsidR="000D282A" w:rsidRPr="00506A72">
              <w:rPr>
                <w:rFonts w:ascii="Times New Roman" w:hAnsi="Times New Roman" w:cs="Times New Roman"/>
                <w:sz w:val="24"/>
                <w:szCs w:val="24"/>
              </w:rPr>
              <w:t>99251486</w:t>
            </w:r>
          </w:p>
        </w:tc>
      </w:tr>
      <w:tr w:rsidR="00532A41" w:rsidRPr="00506A72" w:rsidTr="005607C0">
        <w:tc>
          <w:tcPr>
            <w:tcW w:w="1946" w:type="dxa"/>
          </w:tcPr>
          <w:p w:rsidR="00532A41" w:rsidRPr="00506A72" w:rsidRDefault="00532A41" w:rsidP="005607C0">
            <w:pPr>
              <w:pStyle w:val="Foot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06A72">
              <w:rPr>
                <w:sz w:val="24"/>
                <w:szCs w:val="24"/>
              </w:rPr>
              <w:t>Working Hours:</w:t>
            </w:r>
          </w:p>
        </w:tc>
        <w:tc>
          <w:tcPr>
            <w:tcW w:w="7630" w:type="dxa"/>
          </w:tcPr>
          <w:p w:rsidR="00532A41" w:rsidRPr="00506A72" w:rsidRDefault="000D282A" w:rsidP="005607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72">
              <w:rPr>
                <w:rFonts w:ascii="Times New Roman" w:hAnsi="Times New Roman" w:cs="Times New Roman"/>
                <w:sz w:val="24"/>
                <w:szCs w:val="24"/>
              </w:rPr>
              <w:t>24 hours</w:t>
            </w:r>
          </w:p>
        </w:tc>
      </w:tr>
    </w:tbl>
    <w:p w:rsidR="00532A41" w:rsidRPr="00506A72" w:rsidRDefault="00532A41" w:rsidP="00F102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2A41" w:rsidRPr="00506A72" w:rsidSect="001F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5149"/>
    <w:rsid w:val="0001001F"/>
    <w:rsid w:val="00055124"/>
    <w:rsid w:val="0006200C"/>
    <w:rsid w:val="000777B6"/>
    <w:rsid w:val="000D13C8"/>
    <w:rsid w:val="000D282A"/>
    <w:rsid w:val="000F58EF"/>
    <w:rsid w:val="001441CF"/>
    <w:rsid w:val="00152181"/>
    <w:rsid w:val="00152D96"/>
    <w:rsid w:val="001A4C75"/>
    <w:rsid w:val="001B5BF3"/>
    <w:rsid w:val="001F42D1"/>
    <w:rsid w:val="00275693"/>
    <w:rsid w:val="0028117C"/>
    <w:rsid w:val="002A04A1"/>
    <w:rsid w:val="002B73FB"/>
    <w:rsid w:val="002C6A7E"/>
    <w:rsid w:val="002F2D81"/>
    <w:rsid w:val="002F61F1"/>
    <w:rsid w:val="00315348"/>
    <w:rsid w:val="00327E7C"/>
    <w:rsid w:val="003A39A6"/>
    <w:rsid w:val="003B3393"/>
    <w:rsid w:val="003C7A38"/>
    <w:rsid w:val="00425149"/>
    <w:rsid w:val="00427CF8"/>
    <w:rsid w:val="004341F5"/>
    <w:rsid w:val="00481BFE"/>
    <w:rsid w:val="004941F2"/>
    <w:rsid w:val="004D550D"/>
    <w:rsid w:val="004F1945"/>
    <w:rsid w:val="00506A72"/>
    <w:rsid w:val="00513044"/>
    <w:rsid w:val="00532A41"/>
    <w:rsid w:val="005607C0"/>
    <w:rsid w:val="0058630B"/>
    <w:rsid w:val="005B03D8"/>
    <w:rsid w:val="005E2BFE"/>
    <w:rsid w:val="00631340"/>
    <w:rsid w:val="00655968"/>
    <w:rsid w:val="00657DC2"/>
    <w:rsid w:val="0066435F"/>
    <w:rsid w:val="006C2A77"/>
    <w:rsid w:val="006E3065"/>
    <w:rsid w:val="006E7014"/>
    <w:rsid w:val="006F188A"/>
    <w:rsid w:val="0070779C"/>
    <w:rsid w:val="00707C67"/>
    <w:rsid w:val="007146F7"/>
    <w:rsid w:val="007340CB"/>
    <w:rsid w:val="00753DCA"/>
    <w:rsid w:val="00757157"/>
    <w:rsid w:val="00793718"/>
    <w:rsid w:val="007D34B0"/>
    <w:rsid w:val="00816EE9"/>
    <w:rsid w:val="008475F4"/>
    <w:rsid w:val="008566A9"/>
    <w:rsid w:val="008618E2"/>
    <w:rsid w:val="008E0AA0"/>
    <w:rsid w:val="0091156F"/>
    <w:rsid w:val="009301D3"/>
    <w:rsid w:val="009468AB"/>
    <w:rsid w:val="00994B0E"/>
    <w:rsid w:val="009A6D77"/>
    <w:rsid w:val="009B1B1E"/>
    <w:rsid w:val="00A141AD"/>
    <w:rsid w:val="00A66D56"/>
    <w:rsid w:val="00A76D5F"/>
    <w:rsid w:val="00A87DA9"/>
    <w:rsid w:val="00AB51ED"/>
    <w:rsid w:val="00AC0F9A"/>
    <w:rsid w:val="00AC6826"/>
    <w:rsid w:val="00AF52BF"/>
    <w:rsid w:val="00B47C5B"/>
    <w:rsid w:val="00B90B35"/>
    <w:rsid w:val="00B918A5"/>
    <w:rsid w:val="00B96B19"/>
    <w:rsid w:val="00BA3A4A"/>
    <w:rsid w:val="00BA3D39"/>
    <w:rsid w:val="00BC77B4"/>
    <w:rsid w:val="00BE735C"/>
    <w:rsid w:val="00C05658"/>
    <w:rsid w:val="00C25E0D"/>
    <w:rsid w:val="00C34F32"/>
    <w:rsid w:val="00C368E7"/>
    <w:rsid w:val="00C437DC"/>
    <w:rsid w:val="00C54176"/>
    <w:rsid w:val="00CA2616"/>
    <w:rsid w:val="00CA3B54"/>
    <w:rsid w:val="00CC5A37"/>
    <w:rsid w:val="00D77467"/>
    <w:rsid w:val="00D87A02"/>
    <w:rsid w:val="00E071BF"/>
    <w:rsid w:val="00E16005"/>
    <w:rsid w:val="00E21A48"/>
    <w:rsid w:val="00E679F5"/>
    <w:rsid w:val="00E73242"/>
    <w:rsid w:val="00EA175A"/>
    <w:rsid w:val="00EB1069"/>
    <w:rsid w:val="00EC2278"/>
    <w:rsid w:val="00EF4A16"/>
    <w:rsid w:val="00F10209"/>
    <w:rsid w:val="00F31DBF"/>
    <w:rsid w:val="00F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D1"/>
  </w:style>
  <w:style w:type="paragraph" w:styleId="Heading1">
    <w:name w:val="heading 1"/>
    <w:basedOn w:val="Normal"/>
    <w:next w:val="Normal"/>
    <w:link w:val="Heading1Char"/>
    <w:qFormat/>
    <w:rsid w:val="002F61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3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8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1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5149"/>
    <w:pPr>
      <w:keepNext/>
      <w:spacing w:before="460" w:after="0" w:line="240" w:lineRule="auto"/>
      <w:ind w:left="709" w:hanging="709"/>
    </w:pPr>
    <w:rPr>
      <w:rFonts w:ascii="Times New Roman" w:eastAsia="Times New Roman" w:hAnsi="Times New Roman" w:cs="Times New Roman"/>
      <w:b/>
      <w:sz w:val="23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425149"/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42514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425149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2F61F1"/>
    <w:rPr>
      <w:rFonts w:ascii="Times New Roman" w:eastAsia="Times New Roman" w:hAnsi="Times New Roman" w:cs="Times New Roman"/>
      <w:b/>
      <w:caps/>
      <w:sz w:val="23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F61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F61F1"/>
    <w:rPr>
      <w:rFonts w:ascii="Times New Roman" w:eastAsia="Times New Roman" w:hAnsi="Times New Roman" w:cs="Times New Roman"/>
      <w:sz w:val="23"/>
      <w:szCs w:val="20"/>
      <w:lang w:val="en-GB"/>
    </w:rPr>
  </w:style>
  <w:style w:type="paragraph" w:customStyle="1" w:styleId="Nicetitle">
    <w:name w:val="Nice title"/>
    <w:basedOn w:val="Header"/>
    <w:rsid w:val="002F61F1"/>
    <w:pPr>
      <w:spacing w:after="120"/>
    </w:pPr>
    <w:rPr>
      <w:sz w:val="36"/>
    </w:rPr>
  </w:style>
  <w:style w:type="paragraph" w:customStyle="1" w:styleId="Body">
    <w:name w:val="Body"/>
    <w:basedOn w:val="Normal"/>
    <w:rsid w:val="001A4C75"/>
    <w:pPr>
      <w:tabs>
        <w:tab w:val="left" w:pos="-720"/>
        <w:tab w:val="left" w:pos="709"/>
      </w:tabs>
      <w:suppressAutoHyphens/>
      <w:spacing w:before="230" w:after="0" w:line="240" w:lineRule="auto"/>
      <w:jc w:val="both"/>
    </w:pPr>
    <w:rPr>
      <w:rFonts w:ascii="Times New Roman" w:eastAsia="Times New Roman" w:hAnsi="Times New Roman" w:cs="Times New Roman"/>
      <w:spacing w:val="-2"/>
      <w:sz w:val="23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566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0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8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xBrp24">
    <w:name w:val="TxBr_p24"/>
    <w:basedOn w:val="Normal"/>
    <w:rsid w:val="00C368E7"/>
    <w:pPr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1B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ccpmsa@cyber.net.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qmsa@cyber.net.p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ccpmsa@cyber.net.p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qmsa@cyber.net.p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qmsa@cyber.net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Arshad</dc:creator>
  <cp:lastModifiedBy>Makaranda</cp:lastModifiedBy>
  <cp:revision>88</cp:revision>
  <cp:lastPrinted>2016-06-13T05:26:00Z</cp:lastPrinted>
  <dcterms:created xsi:type="dcterms:W3CDTF">2016-01-15T04:52:00Z</dcterms:created>
  <dcterms:modified xsi:type="dcterms:W3CDTF">2016-06-13T05:26:00Z</dcterms:modified>
</cp:coreProperties>
</file>